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52" w:rsidRPr="00831752" w:rsidRDefault="00831752" w:rsidP="00831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8317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8317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8317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831752" w:rsidRPr="00831752" w:rsidRDefault="00831752" w:rsidP="00831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1752" w:rsidRPr="00831752" w:rsidRDefault="00831752" w:rsidP="00831752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УТВЕРЖДАЮ:</w:t>
      </w:r>
    </w:p>
    <w:p w:rsidR="00831752" w:rsidRPr="00831752" w:rsidRDefault="00831752" w:rsidP="00831752">
      <w:pPr>
        <w:spacing w:after="0" w:line="240" w:lineRule="auto"/>
        <w:ind w:left="708" w:firstLine="3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831752" w:rsidRPr="00831752" w:rsidRDefault="00831752" w:rsidP="00831752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ООО  </w:t>
      </w:r>
      <w:r w:rsidRPr="008317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Pr="008317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Атон-Нск</w:t>
      </w:r>
      <w:proofErr w:type="spellEnd"/>
      <w:r w:rsidRPr="0083175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752" w:rsidRPr="00831752" w:rsidRDefault="00831752" w:rsidP="00831752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__________________Забелин А.В.</w:t>
      </w:r>
    </w:p>
    <w:p w:rsidR="00831752" w:rsidRPr="00831752" w:rsidRDefault="00831752" w:rsidP="00831752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A4C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«__</w:t>
      </w:r>
      <w:r w:rsidR="00EA4C9F" w:rsidRPr="00EA4C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EA4C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__»__</w:t>
      </w:r>
      <w:r w:rsidR="00EA4C9F" w:rsidRPr="00EA4C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Pr="0083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______2021 г. </w:t>
      </w:r>
    </w:p>
    <w:p w:rsidR="00831752" w:rsidRPr="00831752" w:rsidRDefault="00831752" w:rsidP="00831752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Приказ №_</w:t>
      </w:r>
      <w:r w:rsidR="00EA4C9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31752">
        <w:rPr>
          <w:rFonts w:ascii="Times New Roman" w:eastAsia="Times New Roman" w:hAnsi="Times New Roman" w:cs="Times New Roman"/>
          <w:sz w:val="24"/>
          <w:szCs w:val="24"/>
          <w:lang w:eastAsia="ru-RU"/>
        </w:rPr>
        <w:t>_ от «</w:t>
      </w:r>
      <w:r w:rsidR="00EA4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C9F" w:rsidRPr="00EA4C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27»_апреля</w:t>
      </w:r>
      <w:r w:rsidRPr="00831752">
        <w:rPr>
          <w:rFonts w:ascii="Times New Roman" w:eastAsia="Times New Roman" w:hAnsi="Times New Roman" w:cs="Times New Roman"/>
          <w:sz w:val="24"/>
          <w:szCs w:val="24"/>
          <w:lang w:eastAsia="ru-RU"/>
        </w:rPr>
        <w:t>__2021 г.</w:t>
      </w:r>
    </w:p>
    <w:p w:rsidR="00831752" w:rsidRPr="00831752" w:rsidRDefault="00831752" w:rsidP="008317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Педагогического</w:t>
      </w: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совета от </w:t>
      </w:r>
      <w:r w:rsidR="00EA4C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28.04.21 г.</w:t>
      </w:r>
      <w:r w:rsidRPr="0083175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</w:t>
      </w:r>
      <w:r w:rsidR="00EA4C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3</w:t>
      </w: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831752" w:rsidRPr="00831752" w:rsidRDefault="00831752" w:rsidP="00831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порядке и основаниях перевода, отчисления и восстановления обучающихся (слушателей)</w:t>
      </w:r>
    </w:p>
    <w:p w:rsidR="00831752" w:rsidRPr="00831752" w:rsidRDefault="00831752" w:rsidP="00831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1752" w:rsidRPr="00831752" w:rsidRDefault="00831752" w:rsidP="00831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31752" w:rsidRPr="00831752" w:rsidRDefault="00831752" w:rsidP="008317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831752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Общие положения</w:t>
      </w:r>
    </w:p>
    <w:p w:rsidR="00831752" w:rsidRPr="00831752" w:rsidRDefault="00831752" w:rsidP="00831752">
      <w:pPr>
        <w:suppressAutoHyphens/>
        <w:ind w:left="720"/>
        <w:contextualSpacing/>
        <w:rPr>
          <w:rFonts w:ascii="Calibri" w:eastAsia="SimSun" w:hAnsi="Calibri" w:cs="font386"/>
          <w:b/>
          <w:bCs/>
          <w:sz w:val="28"/>
          <w:szCs w:val="28"/>
          <w:lang w:eastAsia="ar-SA"/>
        </w:rPr>
      </w:pP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Настоящее положение разработано в соответствии Федеральным законом от  29.12.2012 №273-ФЗ «Об образовании в Российской Федерации».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Комплектование контингента обучающихся (слушателей), является компетенцией </w:t>
      </w: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центра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</w:t>
      </w: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центр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1752" w:rsidRPr="00831752" w:rsidRDefault="00831752" w:rsidP="008317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и основание перевода обучающихся (слушателей)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Перевод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(слушателей) </w:t>
      </w: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одной образовательной программы  обучения на  другую   образовательную программу, перевод из группы в группу,  перевод на </w:t>
      </w:r>
      <w:proofErr w:type="gramStart"/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</w:t>
      </w:r>
      <w:proofErr w:type="gramEnd"/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индивидуальному  учебному  плану, в  том числе ускоренного обучения или  перевод на другую форму   обучения осуществляется на основании  заявления обучающегося  (слушателя) и приказа Директора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Учебного центра.</w:t>
      </w:r>
    </w:p>
    <w:p w:rsidR="00831752" w:rsidRPr="00831752" w:rsidRDefault="00831752" w:rsidP="008317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и основания отчисления обучающихся (слушателей)</w:t>
      </w:r>
    </w:p>
    <w:p w:rsidR="00831752" w:rsidRPr="00831752" w:rsidRDefault="00831752" w:rsidP="008317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Отчисление обучающегося (слушателей)  из Учебного центра осуществляется в соответствии  с требованиями статьи 61 Федерального закона от 29.12.2012 №273-ФЗ «Об образовании в Российской Федерации»:  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связи с получением образования (завершением обучения). 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досрочно по основаниям, установленным  частью 2 статьи 61. 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Досрочное  прекращение образовательных отношений по инициативе обучающегося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(слушателей)</w:t>
      </w: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влечет за собой возникновение каких-либо дополнительных, в том числе материальных, обязательств указанного обучающегося (слушателя) перед</w:t>
      </w: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Учебным центром.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прекращения  образовательных отношений  является приказ Директора Учебного центра при этом  Договор об образовании (Договор об оказании платных образовательных услуг)  расторгается </w:t>
      </w: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основании приказа об отчислении обучающегося (слушателя) </w:t>
      </w: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Права и обязанности обучающегося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(слушателей)</w:t>
      </w: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предусмотренные законодательством об образовании прекращаются </w:t>
      </w:r>
      <w:proofErr w:type="gramStart"/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даты</w:t>
      </w:r>
      <w:proofErr w:type="gramEnd"/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отчисления.</w:t>
      </w:r>
    </w:p>
    <w:p w:rsidR="00831752" w:rsidRPr="00831752" w:rsidRDefault="00831752" w:rsidP="00831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3.3. </w:t>
      </w: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досрочном прекращении образовательных отношений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Учебного центра в </w:t>
      </w: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трехдневный срок после издания  </w:t>
      </w:r>
      <w:proofErr w:type="gramStart"/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приказа</w:t>
      </w:r>
      <w:proofErr w:type="gramEnd"/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отчислении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 (слушателей),  </w:t>
      </w:r>
      <w:r w:rsidRPr="008317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выдает отчисленному лицу, справку об обучении или о периоде обучения по образцу, самостоятельно устанавливаемому.</w:t>
      </w:r>
    </w:p>
    <w:p w:rsidR="00831752" w:rsidRPr="00831752" w:rsidRDefault="00831752" w:rsidP="00831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восстановления обучающихся </w:t>
      </w:r>
      <w:r w:rsidRPr="008317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(слушателей)</w:t>
      </w:r>
    </w:p>
    <w:p w:rsidR="00831752" w:rsidRPr="00831752" w:rsidRDefault="00831752" w:rsidP="0083175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752" w:rsidRPr="00831752" w:rsidRDefault="00831752" w:rsidP="008317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Восстановление обучающегося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>(слушателя)</w:t>
      </w: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на основании  заявления обучающегося (слушателя) и приказа Директора </w:t>
      </w:r>
      <w:r w:rsidRPr="00831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Центра </w:t>
      </w:r>
      <w:r w:rsidRPr="008317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наличии   мест на обучение и с учетом требований статьи  62   Федеральным законом от  29.12.2012 №273-ФЗ «Об образовании в Российской Федерации».</w:t>
      </w:r>
    </w:p>
    <w:p w:rsidR="00831752" w:rsidRPr="00831752" w:rsidRDefault="00831752" w:rsidP="0083175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1752" w:rsidRPr="00831752" w:rsidRDefault="00831752" w:rsidP="008317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86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E46"/>
    <w:multiLevelType w:val="hybridMultilevel"/>
    <w:tmpl w:val="150A6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A5"/>
    <w:rsid w:val="00820735"/>
    <w:rsid w:val="00831752"/>
    <w:rsid w:val="00D278A5"/>
    <w:rsid w:val="00EA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2485</Characters>
  <Application>Microsoft Office Word</Application>
  <DocSecurity>0</DocSecurity>
  <Lines>20</Lines>
  <Paragraphs>5</Paragraphs>
  <ScaleCrop>false</ScaleCrop>
  <Company>Krokoz™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2022-04-21T10:13:00Z</dcterms:created>
  <dcterms:modified xsi:type="dcterms:W3CDTF">2022-04-25T02:46:00Z</dcterms:modified>
</cp:coreProperties>
</file>